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附件一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  <w:t>合肥蜀山区</w:t>
      </w:r>
      <w:r>
        <w:rPr>
          <w:rFonts w:hint="eastAsia" w:ascii="微软雅黑" w:hAnsi="微软雅黑" w:eastAsia="微软雅黑"/>
          <w:b/>
          <w:sz w:val="32"/>
          <w:szCs w:val="32"/>
        </w:rPr>
        <w:t>“招才引智进高校”安徽城市管理职业学院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  <w:t>专场招聘会企业申请表</w:t>
      </w:r>
    </w:p>
    <w:p>
      <w:pPr>
        <w:pStyle w:val="2"/>
      </w:pPr>
      <w:r>
        <w:rPr>
          <w:rFonts w:hint="eastAsia" w:ascii="微软雅黑" w:hAnsi="微软雅黑" w:eastAsia="微软雅黑" w:cs="微软雅黑"/>
          <w:color w:val="000000"/>
          <w:kern w:val="0"/>
          <w:szCs w:val="24"/>
          <w:lang w:bidi="ar"/>
        </w:rPr>
        <w:t>单位名称（盖章）：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267" w:tblpY="110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68"/>
        <w:gridCol w:w="1759"/>
        <w:gridCol w:w="1541"/>
        <w:gridCol w:w="1705"/>
        <w:gridCol w:w="1636"/>
        <w:gridCol w:w="1023"/>
        <w:gridCol w:w="1432"/>
        <w:gridCol w:w="1390"/>
        <w:gridCol w:w="12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需求岗位名称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招聘总人数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招聘所需专业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注册资本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434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lang w:bidi="ar"/>
              </w:rPr>
              <w:t>报名截止时间：2024年5月28日，凡参加本次招聘会的教育人才网会员企业，本平台将免费充值50份简历供各单位自行下载简历邀约面试。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8096250</wp:posOffset>
                  </wp:positionH>
                  <wp:positionV relativeFrom="paragraph">
                    <wp:posOffset>168910</wp:posOffset>
                  </wp:positionV>
                  <wp:extent cx="979805" cy="963295"/>
                  <wp:effectExtent l="0" t="0" r="10795" b="8255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805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lang w:bidi="ar"/>
              </w:rPr>
              <w:t>招聘简章内容要求:公司简介、招聘岗位及要求、薪资待遇、单位地址、联系人方式，文字不超出600字（正文小四号、标题三号字）。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4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 xml:space="preserve">                                               填表人：</w:t>
            </w:r>
            <w:r>
              <w:rPr>
                <w:rStyle w:val="7"/>
                <w:rFonts w:hint="default"/>
                <w:lang w:bidi="ar"/>
              </w:rPr>
              <w:t xml:space="preserve">                     </w:t>
            </w:r>
            <w:r>
              <w:rPr>
                <w:rStyle w:val="8"/>
                <w:rFonts w:hint="default"/>
                <w:lang w:bidi="ar"/>
              </w:rPr>
              <w:t xml:space="preserve">    </w:t>
            </w:r>
            <w:r>
              <w:rPr>
                <w:rStyle w:val="7"/>
                <w:rFonts w:hint="default"/>
                <w:lang w:bidi="ar"/>
              </w:rPr>
              <w:t xml:space="preserve">       </w:t>
            </w:r>
            <w:r>
              <w:rPr>
                <w:rStyle w:val="8"/>
                <w:rFonts w:hint="default"/>
                <w:lang w:bidi="ar"/>
              </w:rPr>
              <w:t>年</w:t>
            </w:r>
            <w:r>
              <w:rPr>
                <w:rStyle w:val="7"/>
                <w:rFonts w:hint="default"/>
                <w:lang w:bidi="ar"/>
              </w:rPr>
              <w:t xml:space="preserve">   </w:t>
            </w:r>
            <w:r>
              <w:rPr>
                <w:rStyle w:val="8"/>
                <w:rFonts w:hint="default"/>
                <w:lang w:bidi="ar"/>
              </w:rPr>
              <w:t>月</w:t>
            </w:r>
            <w:r>
              <w:rPr>
                <w:rStyle w:val="7"/>
                <w:rFonts w:hint="default"/>
                <w:lang w:bidi="ar"/>
              </w:rPr>
              <w:t xml:space="preserve">   </w:t>
            </w:r>
            <w:r>
              <w:rPr>
                <w:rStyle w:val="8"/>
                <w:rFonts w:hint="default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34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38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暂定时间：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2024年5月31号上午；  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招聘会地点：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安徽城市管理职业学院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434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校企合作平台-教育人才网会员单位报名单位，填写此表盖章后和电子版、招聘简章电子版，“企业全称+公益招聘会”发至QQ邮箱：1503660312@qq.com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企业会员注册流程：打开网址教育人才网电脑端http://www.zgjyrcw.com “企业登录→立即注册→完善信息→等待审核→审核通过后→登录账号完善企业公司资料然后→发布职位。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企业简历下载：在推荐人才、搜索人才栏查看合适简历，联系客服充值购买简历；可在搜索人才栏输入岗位、职业、学历等关键词搜索合适的人才简历，下载邀约。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注册的会员本平台都免费充值送20至50份简历，没有下载者请尽快按程序下载，未送简历者请联系我们。</w:t>
            </w:r>
          </w:p>
          <w:p>
            <w:r>
              <w:rPr>
                <w:rFonts w:hint="eastAsia"/>
              </w:rPr>
              <w:t>18805513421（微信同号）</w:t>
            </w:r>
          </w:p>
        </w:tc>
      </w:tr>
    </w:tbl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YzgwMWI2OWNhN2Y1ODFiY2IwN2FlOGRlNGRkOTEifQ=="/>
  </w:docVars>
  <w:rsids>
    <w:rsidRoot w:val="5B270834"/>
    <w:rsid w:val="1EFF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01"/>
    <w:basedOn w:val="5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7">
    <w:name w:val="font1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">
    <w:name w:val="font122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2024-05-11T00:54:00Z</dcterms:created>
  <dc:creator>许愿树1371225040</dc:creator>
  <cp:lastModifiedBy>许愿树1371225040</cp:lastModifiedBy>
  <dcterms:modified xsi:type="dcterms:W3CDTF">2024-05-11T00:56:54Z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F1C2D32B7DF44F11B94A95AF89BA838A_11</vt:lpwstr>
  </property>
</Properties>
</file>